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EC9F3" w14:textId="001B76F9" w:rsidR="003343D1" w:rsidRDefault="00012DD0" w:rsidP="003343D1">
      <w:pPr>
        <w:pStyle w:val="Title"/>
      </w:pPr>
      <w:r>
        <w:t>T</w:t>
      </w:r>
      <w:r w:rsidR="003343D1">
        <w:t>he Scriptures</w:t>
      </w:r>
    </w:p>
    <w:p w14:paraId="55253923" w14:textId="0F771F07" w:rsidR="003343D1" w:rsidRPr="003343D1" w:rsidRDefault="003343D1" w:rsidP="003343D1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3343D1">
        <w:rPr>
          <w:rFonts w:ascii="Segoe UI" w:eastAsia="Times New Roman" w:hAnsi="Segoe UI" w:cs="Segoe UI"/>
          <w:color w:val="000000"/>
          <w:sz w:val="24"/>
          <w:szCs w:val="24"/>
        </w:rPr>
        <w:t xml:space="preserve">God has spoken to us and made Himself known through His written word. The </w:t>
      </w:r>
      <w:r w:rsidR="00012DD0">
        <w:rPr>
          <w:rFonts w:ascii="Segoe UI" w:eastAsia="Times New Roman" w:hAnsi="Segoe UI" w:cs="Segoe UI"/>
          <w:color w:val="000000"/>
          <w:sz w:val="24"/>
          <w:szCs w:val="24"/>
        </w:rPr>
        <w:t>B</w:t>
      </w:r>
      <w:r w:rsidRPr="003343D1">
        <w:rPr>
          <w:rFonts w:ascii="Segoe UI" w:eastAsia="Times New Roman" w:hAnsi="Segoe UI" w:cs="Segoe UI"/>
          <w:color w:val="000000"/>
          <w:sz w:val="24"/>
          <w:szCs w:val="24"/>
        </w:rPr>
        <w:t xml:space="preserve">ible is called special revelation because it allows us to understand and know God better. Human authors wrote the </w:t>
      </w:r>
      <w:r w:rsidR="00012DD0">
        <w:rPr>
          <w:rFonts w:ascii="Segoe UI" w:eastAsia="Times New Roman" w:hAnsi="Segoe UI" w:cs="Segoe UI"/>
          <w:color w:val="000000"/>
          <w:sz w:val="24"/>
          <w:szCs w:val="24"/>
        </w:rPr>
        <w:t>B</w:t>
      </w:r>
      <w:r w:rsidRPr="003343D1">
        <w:rPr>
          <w:rFonts w:ascii="Segoe UI" w:eastAsia="Times New Roman" w:hAnsi="Segoe UI" w:cs="Segoe UI"/>
          <w:color w:val="000000"/>
          <w:sz w:val="24"/>
          <w:szCs w:val="24"/>
        </w:rPr>
        <w:t>ible as they were influenced by the Holy Spirit to share God's words with us. Scripture is our final authority, it builds the core truths that we believe and</w:t>
      </w:r>
      <w:r w:rsidR="00012DD0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Pr="003343D1">
        <w:rPr>
          <w:rFonts w:ascii="Segoe UI" w:eastAsia="Times New Roman" w:hAnsi="Segoe UI" w:cs="Segoe UI"/>
          <w:color w:val="000000"/>
          <w:sz w:val="24"/>
          <w:szCs w:val="24"/>
        </w:rPr>
        <w:t xml:space="preserve"> through the power of the Holy Spirit, guides us into righteousness. The </w:t>
      </w:r>
      <w:r w:rsidR="00012DD0">
        <w:rPr>
          <w:rFonts w:ascii="Segoe UI" w:eastAsia="Times New Roman" w:hAnsi="Segoe UI" w:cs="Segoe UI"/>
          <w:color w:val="000000"/>
          <w:sz w:val="24"/>
          <w:szCs w:val="24"/>
        </w:rPr>
        <w:t>B</w:t>
      </w:r>
      <w:r w:rsidRPr="003343D1">
        <w:rPr>
          <w:rFonts w:ascii="Segoe UI" w:eastAsia="Times New Roman" w:hAnsi="Segoe UI" w:cs="Segoe UI"/>
          <w:color w:val="000000"/>
          <w:sz w:val="24"/>
          <w:szCs w:val="24"/>
        </w:rPr>
        <w:t>ible has no flaws and has withstood the sharpest scrutiny and testing, proving true in every prophecy and declaration.</w:t>
      </w:r>
    </w:p>
    <w:p w14:paraId="100DCE28" w14:textId="77777777" w:rsidR="003343D1" w:rsidRPr="003343D1" w:rsidRDefault="003343D1" w:rsidP="003343D1">
      <w:pPr>
        <w:spacing w:line="240" w:lineRule="auto"/>
        <w:rPr>
          <w:rFonts w:ascii="Segoe UI" w:eastAsia="Times New Roman" w:hAnsi="Segoe UI" w:cs="Segoe UI"/>
          <w:color w:val="000000"/>
          <w:sz w:val="30"/>
          <w:szCs w:val="30"/>
        </w:rPr>
      </w:pPr>
      <w:r w:rsidRPr="003343D1">
        <w:rPr>
          <w:rFonts w:ascii="Segoe UI" w:eastAsia="Times New Roman" w:hAnsi="Segoe UI" w:cs="Segoe UI"/>
          <w:color w:val="000000"/>
          <w:sz w:val="30"/>
          <w:szCs w:val="30"/>
        </w:rPr>
        <w:t>Read 2 Tim. 3:16</w:t>
      </w:r>
    </w:p>
    <w:p w14:paraId="7CAA9138" w14:textId="66E76830" w:rsidR="003343D1" w:rsidRDefault="003343D1" w:rsidP="003343D1">
      <w:pPr>
        <w:pBdr>
          <w:top w:val="single" w:sz="6" w:space="9" w:color="DBDBDB"/>
          <w:left w:val="single" w:sz="6" w:space="9" w:color="DBDBDB"/>
          <w:bottom w:val="single" w:sz="6" w:space="9" w:color="DBDBDB"/>
          <w:right w:val="single" w:sz="6" w:space="9" w:color="DBDBDB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484848"/>
          <w:sz w:val="23"/>
          <w:szCs w:val="23"/>
        </w:rPr>
      </w:pPr>
      <w:r w:rsidRPr="003343D1">
        <w:rPr>
          <w:rFonts w:ascii="Consolas" w:eastAsia="Times New Roman" w:hAnsi="Consolas" w:cs="Courier New"/>
          <w:color w:val="484848"/>
          <w:sz w:val="23"/>
          <w:szCs w:val="23"/>
        </w:rPr>
        <w:t>Discuss: What are the spiritual benefits of the scriptures?</w:t>
      </w:r>
    </w:p>
    <w:p w14:paraId="5694F5E4" w14:textId="2BAA20B8" w:rsidR="00012DD0" w:rsidRDefault="00012DD0" w:rsidP="003343D1">
      <w:pPr>
        <w:pBdr>
          <w:top w:val="single" w:sz="6" w:space="9" w:color="DBDBDB"/>
          <w:left w:val="single" w:sz="6" w:space="9" w:color="DBDBDB"/>
          <w:bottom w:val="single" w:sz="6" w:space="9" w:color="DBDBDB"/>
          <w:right w:val="single" w:sz="6" w:space="9" w:color="DBDBDB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484848"/>
          <w:sz w:val="23"/>
          <w:szCs w:val="23"/>
        </w:rPr>
      </w:pPr>
    </w:p>
    <w:p w14:paraId="38B5F41B" w14:textId="77777777" w:rsidR="00012DD0" w:rsidRPr="003343D1" w:rsidRDefault="00012DD0" w:rsidP="003343D1">
      <w:pPr>
        <w:pBdr>
          <w:top w:val="single" w:sz="6" w:space="9" w:color="DBDBDB"/>
          <w:left w:val="single" w:sz="6" w:space="9" w:color="DBDBDB"/>
          <w:bottom w:val="single" w:sz="6" w:space="9" w:color="DBDBDB"/>
          <w:right w:val="single" w:sz="6" w:space="9" w:color="DBDBDB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484848"/>
          <w:sz w:val="23"/>
          <w:szCs w:val="23"/>
        </w:rPr>
      </w:pPr>
    </w:p>
    <w:p w14:paraId="3692167E" w14:textId="2D7E0A2A" w:rsidR="003343D1" w:rsidRPr="003343D1" w:rsidRDefault="003343D1" w:rsidP="003343D1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3343D1">
        <w:rPr>
          <w:rFonts w:ascii="Segoe UI" w:eastAsia="Times New Roman" w:hAnsi="Segoe UI" w:cs="Segoe UI"/>
          <w:color w:val="000000"/>
          <w:sz w:val="42"/>
          <w:szCs w:val="42"/>
        </w:rPr>
        <w:t xml:space="preserve">The </w:t>
      </w:r>
      <w:r w:rsidR="00163167">
        <w:rPr>
          <w:rFonts w:ascii="Segoe UI" w:eastAsia="Times New Roman" w:hAnsi="Segoe UI" w:cs="Segoe UI"/>
          <w:color w:val="000000"/>
          <w:sz w:val="42"/>
          <w:szCs w:val="42"/>
        </w:rPr>
        <w:t>B</w:t>
      </w:r>
      <w:r w:rsidRPr="003343D1">
        <w:rPr>
          <w:rFonts w:ascii="Segoe UI" w:eastAsia="Times New Roman" w:hAnsi="Segoe UI" w:cs="Segoe UI"/>
          <w:color w:val="000000"/>
          <w:sz w:val="42"/>
          <w:szCs w:val="42"/>
        </w:rPr>
        <w:t>ible is Authoritative</w:t>
      </w:r>
    </w:p>
    <w:p w14:paraId="1D75B113" w14:textId="79DE2D3B" w:rsidR="003343D1" w:rsidRPr="003343D1" w:rsidRDefault="003343D1" w:rsidP="003343D1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3343D1">
        <w:rPr>
          <w:rFonts w:ascii="Segoe UI" w:eastAsia="Times New Roman" w:hAnsi="Segoe UI" w:cs="Segoe UI"/>
          <w:color w:val="000000"/>
          <w:sz w:val="24"/>
          <w:szCs w:val="24"/>
        </w:rPr>
        <w:t xml:space="preserve">- The </w:t>
      </w:r>
      <w:r w:rsidR="00163167">
        <w:rPr>
          <w:rFonts w:ascii="Segoe UI" w:eastAsia="Times New Roman" w:hAnsi="Segoe UI" w:cs="Segoe UI"/>
          <w:color w:val="000000"/>
          <w:sz w:val="24"/>
          <w:szCs w:val="24"/>
        </w:rPr>
        <w:t>B</w:t>
      </w:r>
      <w:r w:rsidRPr="003343D1">
        <w:rPr>
          <w:rFonts w:ascii="Segoe UI" w:eastAsia="Times New Roman" w:hAnsi="Segoe UI" w:cs="Segoe UI"/>
          <w:color w:val="000000"/>
          <w:sz w:val="24"/>
          <w:szCs w:val="24"/>
        </w:rPr>
        <w:t>ible itself claims to be the very words of God. (Ex. 4:30, Josh. 3:9, 2 kings 17:13) </w:t>
      </w:r>
      <w:r w:rsidRPr="003343D1">
        <w:rPr>
          <w:rFonts w:ascii="Segoe UI" w:eastAsia="Times New Roman" w:hAnsi="Segoe UI" w:cs="Segoe UI"/>
          <w:color w:val="000000"/>
          <w:sz w:val="24"/>
          <w:szCs w:val="24"/>
        </w:rPr>
        <w:br/>
        <w:t xml:space="preserve">- The </w:t>
      </w:r>
      <w:r w:rsidR="00163167">
        <w:rPr>
          <w:rFonts w:ascii="Segoe UI" w:eastAsia="Times New Roman" w:hAnsi="Segoe UI" w:cs="Segoe UI"/>
          <w:color w:val="000000"/>
          <w:sz w:val="24"/>
          <w:szCs w:val="24"/>
        </w:rPr>
        <w:t>B</w:t>
      </w:r>
      <w:r w:rsidRPr="003343D1">
        <w:rPr>
          <w:rFonts w:ascii="Segoe UI" w:eastAsia="Times New Roman" w:hAnsi="Segoe UI" w:cs="Segoe UI"/>
          <w:color w:val="000000"/>
          <w:sz w:val="24"/>
          <w:szCs w:val="24"/>
        </w:rPr>
        <w:t>ible demands obedience from all of those who follow Jesus. (Matt. 5:18, Deut. 12:32) </w:t>
      </w:r>
      <w:r w:rsidRPr="003343D1">
        <w:rPr>
          <w:rFonts w:ascii="Segoe UI" w:eastAsia="Times New Roman" w:hAnsi="Segoe UI" w:cs="Segoe UI"/>
          <w:color w:val="000000"/>
          <w:sz w:val="24"/>
          <w:szCs w:val="24"/>
        </w:rPr>
        <w:br/>
        <w:t xml:space="preserve">- The </w:t>
      </w:r>
      <w:r w:rsidR="00163167">
        <w:rPr>
          <w:rFonts w:ascii="Segoe UI" w:eastAsia="Times New Roman" w:hAnsi="Segoe UI" w:cs="Segoe UI"/>
          <w:color w:val="000000"/>
          <w:sz w:val="24"/>
          <w:szCs w:val="24"/>
        </w:rPr>
        <w:t>B</w:t>
      </w:r>
      <w:r w:rsidRPr="003343D1">
        <w:rPr>
          <w:rFonts w:ascii="Segoe UI" w:eastAsia="Times New Roman" w:hAnsi="Segoe UI" w:cs="Segoe UI"/>
          <w:color w:val="000000"/>
          <w:sz w:val="24"/>
          <w:szCs w:val="24"/>
        </w:rPr>
        <w:t>ible gives revelation to those who do not naturally understand the things of God. (1 Cor. 2:10-16)</w:t>
      </w:r>
    </w:p>
    <w:p w14:paraId="4716DC73" w14:textId="78BCFEA4" w:rsidR="003343D1" w:rsidRPr="003343D1" w:rsidRDefault="003343D1" w:rsidP="003343D1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3343D1">
        <w:rPr>
          <w:rFonts w:ascii="Segoe UI" w:eastAsia="Times New Roman" w:hAnsi="Segoe UI" w:cs="Segoe UI"/>
          <w:color w:val="000000"/>
          <w:sz w:val="42"/>
          <w:szCs w:val="42"/>
        </w:rPr>
        <w:t xml:space="preserve">The </w:t>
      </w:r>
      <w:r w:rsidR="00163167">
        <w:rPr>
          <w:rFonts w:ascii="Segoe UI" w:eastAsia="Times New Roman" w:hAnsi="Segoe UI" w:cs="Segoe UI"/>
          <w:color w:val="000000"/>
          <w:sz w:val="42"/>
          <w:szCs w:val="42"/>
        </w:rPr>
        <w:t>B</w:t>
      </w:r>
      <w:r w:rsidRPr="003343D1">
        <w:rPr>
          <w:rFonts w:ascii="Segoe UI" w:eastAsia="Times New Roman" w:hAnsi="Segoe UI" w:cs="Segoe UI"/>
          <w:color w:val="000000"/>
          <w:sz w:val="42"/>
          <w:szCs w:val="42"/>
        </w:rPr>
        <w:t>ible is Sufficient</w:t>
      </w:r>
    </w:p>
    <w:p w14:paraId="53140A9B" w14:textId="601CAFF5" w:rsidR="003343D1" w:rsidRPr="003343D1" w:rsidRDefault="003343D1" w:rsidP="003343D1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3343D1">
        <w:rPr>
          <w:rFonts w:ascii="Segoe UI" w:eastAsia="Times New Roman" w:hAnsi="Segoe UI" w:cs="Segoe UI"/>
          <w:color w:val="000000"/>
          <w:sz w:val="24"/>
          <w:szCs w:val="24"/>
        </w:rPr>
        <w:t xml:space="preserve">- The </w:t>
      </w:r>
      <w:r w:rsidR="00163167">
        <w:rPr>
          <w:rFonts w:ascii="Segoe UI" w:eastAsia="Times New Roman" w:hAnsi="Segoe UI" w:cs="Segoe UI"/>
          <w:color w:val="000000"/>
          <w:sz w:val="24"/>
          <w:szCs w:val="24"/>
        </w:rPr>
        <w:t>B</w:t>
      </w:r>
      <w:r w:rsidRPr="003343D1">
        <w:rPr>
          <w:rFonts w:ascii="Segoe UI" w:eastAsia="Times New Roman" w:hAnsi="Segoe UI" w:cs="Segoe UI"/>
          <w:color w:val="000000"/>
          <w:sz w:val="24"/>
          <w:szCs w:val="24"/>
        </w:rPr>
        <w:t>ible provides everything we must know for salvation, sanctification, and living a life pleasing to God. (John 17:17, Ps. 19:7-9, Matt. 4:4)</w:t>
      </w:r>
    </w:p>
    <w:p w14:paraId="42E7CC8D" w14:textId="4F959406" w:rsidR="003343D1" w:rsidRPr="003343D1" w:rsidRDefault="003343D1" w:rsidP="003343D1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3343D1">
        <w:rPr>
          <w:rFonts w:ascii="Segoe UI" w:eastAsia="Times New Roman" w:hAnsi="Segoe UI" w:cs="Segoe UI"/>
          <w:color w:val="000000"/>
          <w:sz w:val="42"/>
          <w:szCs w:val="42"/>
        </w:rPr>
        <w:t xml:space="preserve">The </w:t>
      </w:r>
      <w:r w:rsidR="00163167">
        <w:rPr>
          <w:rFonts w:ascii="Segoe UI" w:eastAsia="Times New Roman" w:hAnsi="Segoe UI" w:cs="Segoe UI"/>
          <w:color w:val="000000"/>
          <w:sz w:val="42"/>
          <w:szCs w:val="42"/>
        </w:rPr>
        <w:t>B</w:t>
      </w:r>
      <w:r w:rsidRPr="003343D1">
        <w:rPr>
          <w:rFonts w:ascii="Segoe UI" w:eastAsia="Times New Roman" w:hAnsi="Segoe UI" w:cs="Segoe UI"/>
          <w:color w:val="000000"/>
          <w:sz w:val="42"/>
          <w:szCs w:val="42"/>
        </w:rPr>
        <w:t>ible is Inerrant</w:t>
      </w:r>
    </w:p>
    <w:p w14:paraId="519F1ACF" w14:textId="77777777" w:rsidR="003343D1" w:rsidRPr="003343D1" w:rsidRDefault="003343D1" w:rsidP="003343D1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3343D1">
        <w:rPr>
          <w:rFonts w:ascii="Segoe UI" w:eastAsia="Times New Roman" w:hAnsi="Segoe UI" w:cs="Segoe UI"/>
          <w:color w:val="000000"/>
          <w:sz w:val="24"/>
          <w:szCs w:val="24"/>
        </w:rPr>
        <w:t>- In the original manuscripts of scripture, there are no errors. (Rev. 22:18-19</w:t>
      </w:r>
    </w:p>
    <w:p w14:paraId="5FD44C04" w14:textId="385C9C12" w:rsidR="003343D1" w:rsidRDefault="003343D1" w:rsidP="003343D1">
      <w:pPr>
        <w:pBdr>
          <w:top w:val="single" w:sz="6" w:space="9" w:color="DBDBDB"/>
          <w:left w:val="single" w:sz="6" w:space="9" w:color="DBDBDB"/>
          <w:bottom w:val="single" w:sz="6" w:space="9" w:color="DBDBDB"/>
          <w:right w:val="single" w:sz="6" w:space="9" w:color="DBDBDB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484848"/>
          <w:sz w:val="23"/>
          <w:szCs w:val="23"/>
        </w:rPr>
      </w:pPr>
      <w:r w:rsidRPr="003343D1">
        <w:rPr>
          <w:rFonts w:ascii="Consolas" w:eastAsia="Times New Roman" w:hAnsi="Consolas" w:cs="Courier New"/>
          <w:color w:val="484848"/>
          <w:sz w:val="23"/>
          <w:szCs w:val="23"/>
        </w:rPr>
        <w:t>Discuss: How can we answer to someone challenging that human authors have changed the bible? (2 Pet. 1:21)</w:t>
      </w:r>
    </w:p>
    <w:p w14:paraId="65EF48C9" w14:textId="77777777" w:rsidR="00163167" w:rsidRPr="003343D1" w:rsidRDefault="00163167" w:rsidP="003343D1">
      <w:pPr>
        <w:pBdr>
          <w:top w:val="single" w:sz="6" w:space="9" w:color="DBDBDB"/>
          <w:left w:val="single" w:sz="6" w:space="9" w:color="DBDBDB"/>
          <w:bottom w:val="single" w:sz="6" w:space="9" w:color="DBDBDB"/>
          <w:right w:val="single" w:sz="6" w:space="9" w:color="DBDBDB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80" w:line="240" w:lineRule="auto"/>
        <w:rPr>
          <w:rFonts w:ascii="Consolas" w:eastAsia="Times New Roman" w:hAnsi="Consolas" w:cs="Courier New"/>
          <w:color w:val="484848"/>
          <w:sz w:val="23"/>
          <w:szCs w:val="23"/>
        </w:rPr>
      </w:pPr>
    </w:p>
    <w:p w14:paraId="6E7526F8" w14:textId="77777777" w:rsidR="003343D1" w:rsidRPr="003343D1" w:rsidRDefault="003343D1" w:rsidP="003343D1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3343D1">
        <w:rPr>
          <w:rFonts w:ascii="Segoe UI" w:eastAsia="Times New Roman" w:hAnsi="Segoe UI" w:cs="Segoe UI"/>
          <w:color w:val="000000"/>
          <w:sz w:val="42"/>
          <w:szCs w:val="42"/>
        </w:rPr>
        <w:lastRenderedPageBreak/>
        <w:t>Personal Application</w:t>
      </w:r>
    </w:p>
    <w:p w14:paraId="1F64D90E" w14:textId="4495BE9A" w:rsidR="003343D1" w:rsidRPr="003343D1" w:rsidRDefault="003343D1" w:rsidP="003343D1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3343D1">
        <w:rPr>
          <w:rFonts w:ascii="Segoe UI" w:eastAsia="Times New Roman" w:hAnsi="Segoe UI" w:cs="Segoe UI"/>
          <w:color w:val="000000"/>
          <w:sz w:val="24"/>
          <w:szCs w:val="24"/>
        </w:rPr>
        <w:t xml:space="preserve">Knowing that the </w:t>
      </w:r>
      <w:r w:rsidR="00163167">
        <w:rPr>
          <w:rFonts w:ascii="Segoe UI" w:eastAsia="Times New Roman" w:hAnsi="Segoe UI" w:cs="Segoe UI"/>
          <w:color w:val="000000"/>
          <w:sz w:val="24"/>
          <w:szCs w:val="24"/>
        </w:rPr>
        <w:t>B</w:t>
      </w:r>
      <w:r w:rsidRPr="003343D1">
        <w:rPr>
          <w:rFonts w:ascii="Segoe UI" w:eastAsia="Times New Roman" w:hAnsi="Segoe UI" w:cs="Segoe UI"/>
          <w:color w:val="000000"/>
          <w:sz w:val="24"/>
          <w:szCs w:val="24"/>
        </w:rPr>
        <w:t>ible is God’s revelation to us, how do we train our minds and hearts to trust what it says?</w:t>
      </w:r>
    </w:p>
    <w:p w14:paraId="323CF47B" w14:textId="1B8EECF5" w:rsidR="00D02999" w:rsidRPr="003343D1" w:rsidRDefault="00D02999" w:rsidP="003343D1"/>
    <w:sectPr w:rsidR="00D02999" w:rsidRPr="003343D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15E67" w14:textId="77777777" w:rsidR="00B5643A" w:rsidRDefault="00B5643A" w:rsidP="005C4391">
      <w:pPr>
        <w:spacing w:after="0" w:line="240" w:lineRule="auto"/>
      </w:pPr>
      <w:r>
        <w:separator/>
      </w:r>
    </w:p>
  </w:endnote>
  <w:endnote w:type="continuationSeparator" w:id="0">
    <w:p w14:paraId="7924B2A9" w14:textId="77777777" w:rsidR="00B5643A" w:rsidRDefault="00B5643A" w:rsidP="005C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434C9" w14:textId="77777777" w:rsidR="00B5643A" w:rsidRDefault="00B5643A" w:rsidP="005C4391">
      <w:pPr>
        <w:spacing w:after="0" w:line="240" w:lineRule="auto"/>
      </w:pPr>
      <w:r>
        <w:separator/>
      </w:r>
    </w:p>
  </w:footnote>
  <w:footnote w:type="continuationSeparator" w:id="0">
    <w:p w14:paraId="250013EA" w14:textId="77777777" w:rsidR="00B5643A" w:rsidRDefault="00B5643A" w:rsidP="005C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8BD4D" w14:textId="2DF8DF2A" w:rsidR="005C4391" w:rsidRPr="005C4391" w:rsidRDefault="005C4391" w:rsidP="005C4391">
    <w:pPr>
      <w:pStyle w:val="Header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9B"/>
    <w:rsid w:val="00012DD0"/>
    <w:rsid w:val="00041C81"/>
    <w:rsid w:val="00055C50"/>
    <w:rsid w:val="00163167"/>
    <w:rsid w:val="001F12EB"/>
    <w:rsid w:val="003343D1"/>
    <w:rsid w:val="00361208"/>
    <w:rsid w:val="005C4391"/>
    <w:rsid w:val="005D0B9B"/>
    <w:rsid w:val="007B743E"/>
    <w:rsid w:val="009E3D07"/>
    <w:rsid w:val="00B24720"/>
    <w:rsid w:val="00B5643A"/>
    <w:rsid w:val="00D02999"/>
    <w:rsid w:val="00D11BCD"/>
    <w:rsid w:val="00D53EE4"/>
    <w:rsid w:val="00DD4792"/>
    <w:rsid w:val="00E658F8"/>
    <w:rsid w:val="00EF33E2"/>
    <w:rsid w:val="00F237F7"/>
    <w:rsid w:val="00F52B74"/>
    <w:rsid w:val="00F53200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DE83B"/>
  <w15:docId w15:val="{F0E4FBF4-ADC8-4775-AEA0-8B822DF0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43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12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2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2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2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2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2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3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391"/>
  </w:style>
  <w:style w:type="paragraph" w:styleId="Footer">
    <w:name w:val="footer"/>
    <w:basedOn w:val="Normal"/>
    <w:link w:val="FooterChar"/>
    <w:uiPriority w:val="99"/>
    <w:unhideWhenUsed/>
    <w:rsid w:val="005C43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391"/>
  </w:style>
  <w:style w:type="character" w:customStyle="1" w:styleId="Heading3Char">
    <w:name w:val="Heading 3 Char"/>
    <w:basedOn w:val="DefaultParagraphFont"/>
    <w:link w:val="Heading3"/>
    <w:uiPriority w:val="9"/>
    <w:rsid w:val="003343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4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43D1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343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43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372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6E6E6"/>
            <w:bottom w:val="none" w:sz="0" w:space="0" w:color="auto"/>
            <w:right w:val="none" w:sz="0" w:space="0" w:color="auto"/>
          </w:divBdr>
        </w:div>
      </w:divsChild>
    </w:div>
    <w:div w:id="3558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862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6E6E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Long</dc:creator>
  <cp:keywords/>
  <dc:description/>
  <cp:lastModifiedBy>Darlene Shirley</cp:lastModifiedBy>
  <cp:revision>4</cp:revision>
  <dcterms:created xsi:type="dcterms:W3CDTF">2021-03-24T17:42:00Z</dcterms:created>
  <dcterms:modified xsi:type="dcterms:W3CDTF">2021-03-24T17:45:00Z</dcterms:modified>
</cp:coreProperties>
</file>